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D3" w:rsidRPr="00045C5B" w:rsidRDefault="00CA57D3" w:rsidP="00CA57D3">
      <w:pPr>
        <w:spacing w:after="200" w:line="276" w:lineRule="auto"/>
        <w:jc w:val="right"/>
        <w:rPr>
          <w:rFonts w:ascii="Franklin Gothic Book" w:hAnsi="Franklin Gothic Book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 do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</w:p>
    <w:p w:rsidR="00CA57D3" w:rsidRPr="00045C5B" w:rsidRDefault="00CA57D3" w:rsidP="00CA57D3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CA57D3" w:rsidRPr="00045C5B" w:rsidRDefault="00CA57D3" w:rsidP="00CA57D3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(uzupełnia Wykonawca)</w:t>
      </w:r>
    </w:p>
    <w:p w:rsidR="00CA57D3" w:rsidRPr="00045C5B" w:rsidRDefault="00CA57D3" w:rsidP="00CA57D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898"/>
        <w:gridCol w:w="3038"/>
        <w:gridCol w:w="7541"/>
      </w:tblGrid>
      <w:tr w:rsidR="00CA57D3" w:rsidRPr="00045C5B" w:rsidTr="00FD4701">
        <w:trPr>
          <w:trHeight w:val="425"/>
        </w:trPr>
        <w:tc>
          <w:tcPr>
            <w:tcW w:w="898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3038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7541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  <w:vertAlign w:val="superscript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</w:p>
        </w:tc>
      </w:tr>
      <w:tr w:rsidR="00CA57D3" w:rsidRPr="00045C5B" w:rsidTr="00FD4701">
        <w:trPr>
          <w:trHeight w:val="425"/>
        </w:trPr>
        <w:tc>
          <w:tcPr>
            <w:tcW w:w="898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1.</w:t>
            </w:r>
          </w:p>
        </w:tc>
        <w:tc>
          <w:tcPr>
            <w:tcW w:w="3038" w:type="dxa"/>
          </w:tcPr>
          <w:p w:rsidR="00CA57D3" w:rsidRPr="00045C5B" w:rsidRDefault="00CA57D3" w:rsidP="00FD4701">
            <w:pPr>
              <w:jc w:val="center"/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obsługa urządzeń klimatyzacji , wentylacji i centralnego odkurzania</w:t>
            </w:r>
          </w:p>
        </w:tc>
        <w:tc>
          <w:tcPr>
            <w:tcW w:w="7541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</w:tr>
      <w:tr w:rsidR="00CA57D3" w:rsidRPr="00045C5B" w:rsidTr="00FD4701">
        <w:trPr>
          <w:trHeight w:val="425"/>
        </w:trPr>
        <w:tc>
          <w:tcPr>
            <w:tcW w:w="898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3038" w:type="dxa"/>
          </w:tcPr>
          <w:p w:rsidR="00CA57D3" w:rsidRPr="00045C5B" w:rsidRDefault="00CA57D3" w:rsidP="00FD4701">
            <w:pPr>
              <w:jc w:val="center"/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utrzymanie urządzeń klimatyzacji , wentylacji i centralnego odkurzania - przeglądy , konserwacje, usuwanie usterek urządzeń</w:t>
            </w:r>
          </w:p>
        </w:tc>
        <w:tc>
          <w:tcPr>
            <w:tcW w:w="7541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Usługa ………………………………………………………………………………….…..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CA57D3" w:rsidRPr="00B010F1" w:rsidRDefault="00CA57D3" w:rsidP="00FD4701">
            <w:pPr>
              <w:tabs>
                <w:tab w:val="left" w:pos="50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CA57D3" w:rsidRPr="00045C5B" w:rsidTr="00FD4701">
        <w:trPr>
          <w:trHeight w:val="425"/>
        </w:trPr>
        <w:tc>
          <w:tcPr>
            <w:tcW w:w="898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3038" w:type="dxa"/>
          </w:tcPr>
          <w:p w:rsidR="00CA57D3" w:rsidRPr="00045C5B" w:rsidRDefault="00CA57D3" w:rsidP="00FD4701">
            <w:pPr>
              <w:jc w:val="center"/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pełnienie całodobowego dyżuru w celu usuwania awarii</w:t>
            </w:r>
          </w:p>
        </w:tc>
        <w:tc>
          <w:tcPr>
            <w:tcW w:w="7541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</w:tr>
    </w:tbl>
    <w:p w:rsidR="00CA57D3" w:rsidRDefault="00CA57D3" w:rsidP="00CA57D3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53"/>
        <w:gridCol w:w="1539"/>
        <w:gridCol w:w="893"/>
        <w:gridCol w:w="2473"/>
        <w:gridCol w:w="2942"/>
        <w:gridCol w:w="5954"/>
      </w:tblGrid>
      <w:tr w:rsidR="00CA57D3" w:rsidRPr="00045C5B" w:rsidTr="00FD4701">
        <w:tc>
          <w:tcPr>
            <w:tcW w:w="65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II</w:t>
            </w:r>
          </w:p>
        </w:tc>
        <w:tc>
          <w:tcPr>
            <w:tcW w:w="1539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2262" w:type="dxa"/>
            <w:gridSpan w:val="4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</w:rPr>
            </w:pPr>
            <w:r w:rsidRPr="00045C5B">
              <w:rPr>
                <w:rFonts w:ascii="Franklin Gothic Book" w:hAnsi="Franklin Gothic Book"/>
                <w:b/>
              </w:rPr>
              <w:t>Usługi rozliczane powykonawczo</w:t>
            </w:r>
          </w:p>
        </w:tc>
      </w:tr>
      <w:tr w:rsidR="00CA57D3" w:rsidRPr="00045C5B" w:rsidTr="00FD4701">
        <w:tc>
          <w:tcPr>
            <w:tcW w:w="65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L.p.</w:t>
            </w:r>
          </w:p>
        </w:tc>
        <w:tc>
          <w:tcPr>
            <w:tcW w:w="2432" w:type="dxa"/>
            <w:gridSpan w:val="2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Nazwa zapotrzebowania</w:t>
            </w: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  <w:b/>
                <w:vertAlign w:val="superscript"/>
              </w:rPr>
            </w:pPr>
            <w:r w:rsidRPr="00045C5B">
              <w:rPr>
                <w:rFonts w:ascii="Franklin Gothic Book" w:hAnsi="Franklin Gothic Book"/>
                <w:b/>
                <w:vertAlign w:val="superscript"/>
              </w:rPr>
              <w:t>Rozliczane w oparciu o</w:t>
            </w:r>
          </w:p>
        </w:tc>
        <w:tc>
          <w:tcPr>
            <w:tcW w:w="2942" w:type="dxa"/>
          </w:tcPr>
          <w:p w:rsidR="00CA57D3" w:rsidRDefault="00CA57D3" w:rsidP="00FD4701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Szacunkowa ilość </w:t>
            </w:r>
            <w:proofErr w:type="spellStart"/>
            <w:r>
              <w:rPr>
                <w:rFonts w:ascii="Franklin Gothic Book" w:hAnsi="Franklin Gothic Book" w:cs="Arial"/>
              </w:rPr>
              <w:t>rbg</w:t>
            </w:r>
            <w:proofErr w:type="spellEnd"/>
            <w:r>
              <w:rPr>
                <w:rFonts w:ascii="Franklin Gothic Book" w:hAnsi="Franklin Gothic Book" w:cs="Arial"/>
              </w:rPr>
              <w:t xml:space="preserve"> </w:t>
            </w:r>
          </w:p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(ilość </w:t>
            </w:r>
            <w:proofErr w:type="spellStart"/>
            <w:r>
              <w:rPr>
                <w:rFonts w:ascii="Franklin Gothic Book" w:hAnsi="Franklin Gothic Book" w:cs="Arial"/>
              </w:rPr>
              <w:t>rbg</w:t>
            </w:r>
            <w:proofErr w:type="spellEnd"/>
            <w:r>
              <w:rPr>
                <w:rFonts w:ascii="Franklin Gothic Book" w:hAnsi="Franklin Gothic Book" w:cs="Arial"/>
              </w:rPr>
              <w:t xml:space="preserve"> za jeden rok)</w:t>
            </w:r>
          </w:p>
        </w:tc>
        <w:tc>
          <w:tcPr>
            <w:tcW w:w="5954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</w:p>
        </w:tc>
      </w:tr>
      <w:tr w:rsidR="00CA57D3" w:rsidRPr="00045C5B" w:rsidTr="00FD4701">
        <w:trPr>
          <w:trHeight w:val="161"/>
        </w:trPr>
        <w:tc>
          <w:tcPr>
            <w:tcW w:w="653" w:type="dxa"/>
            <w:vMerge w:val="restart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1</w:t>
            </w:r>
          </w:p>
        </w:tc>
        <w:tc>
          <w:tcPr>
            <w:tcW w:w="2432" w:type="dxa"/>
            <w:gridSpan w:val="2"/>
            <w:vMerge w:val="restart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 xml:space="preserve">Remonty planowe (bieżące, średnie i kapitalne) oraz usuwanie awarii wykraczających zakresem poza ryczałt rozliczane powykonawczo Realizowane w dni </w:t>
            </w:r>
            <w:r w:rsidRPr="00045C5B">
              <w:rPr>
                <w:rFonts w:ascii="Franklin Gothic Book" w:hAnsi="Franklin Gothic Book" w:cs="Arial"/>
              </w:rPr>
              <w:lastRenderedPageBreak/>
              <w:t>robocze na I oraz II zmianie</w:t>
            </w: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700B30">
              <w:rPr>
                <w:rFonts w:ascii="Franklin Gothic Book" w:hAnsi="Franklin Gothic Book" w:cs="Arial"/>
              </w:rPr>
              <w:lastRenderedPageBreak/>
              <w:t>- wg ZNP</w:t>
            </w:r>
            <w:r w:rsidRPr="00045C5B">
              <w:rPr>
                <w:rFonts w:ascii="Franklin Gothic Book" w:hAnsi="Franklin Gothic Book" w:cs="Arial"/>
              </w:rPr>
              <w:t xml:space="preserve"> Zamawiającego</w:t>
            </w:r>
          </w:p>
        </w:tc>
        <w:tc>
          <w:tcPr>
            <w:tcW w:w="2942" w:type="dxa"/>
          </w:tcPr>
          <w:p w:rsidR="00CA57D3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2000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60"/>
        </w:trPr>
        <w:tc>
          <w:tcPr>
            <w:tcW w:w="653" w:type="dxa"/>
            <w:vMerge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/>
              </w:rPr>
              <w:t xml:space="preserve">- </w:t>
            </w:r>
            <w:r w:rsidRPr="00045C5B">
              <w:rPr>
                <w:rFonts w:ascii="Franklin Gothic Book" w:hAnsi="Franklin Gothic Book" w:cs="Arial"/>
              </w:rPr>
              <w:t>wg KNR</w:t>
            </w:r>
          </w:p>
        </w:tc>
        <w:tc>
          <w:tcPr>
            <w:tcW w:w="2942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1200</w:t>
            </w: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60"/>
        </w:trPr>
        <w:tc>
          <w:tcPr>
            <w:tcW w:w="653" w:type="dxa"/>
            <w:vMerge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- wg kalkulacji indywidualnych</w:t>
            </w:r>
          </w:p>
        </w:tc>
        <w:tc>
          <w:tcPr>
            <w:tcW w:w="2942" w:type="dxa"/>
          </w:tcPr>
          <w:p w:rsidR="00CA57D3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371"/>
        </w:trPr>
        <w:tc>
          <w:tcPr>
            <w:tcW w:w="653" w:type="dxa"/>
            <w:vMerge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 xml:space="preserve">- </w:t>
            </w:r>
            <w:r w:rsidRPr="00045C5B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2942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1000</w:t>
            </w: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93"/>
        </w:trPr>
        <w:tc>
          <w:tcPr>
            <w:tcW w:w="653" w:type="dxa"/>
            <w:vMerge w:val="restart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t>2</w:t>
            </w:r>
          </w:p>
        </w:tc>
        <w:tc>
          <w:tcPr>
            <w:tcW w:w="2432" w:type="dxa"/>
            <w:gridSpan w:val="2"/>
            <w:vMerge w:val="restart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Remonty planowe (bieżące, średnie i kapitalne) oraz usuwanie awarii wykraczających zakresem poza ryczałt rozliczane powykonawczo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Realizowane na III zmianie oraz w dni wolne i święta</w:t>
            </w: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wg ZNP Zamawiającego</w:t>
            </w:r>
          </w:p>
        </w:tc>
        <w:tc>
          <w:tcPr>
            <w:tcW w:w="2942" w:type="dxa"/>
          </w:tcPr>
          <w:p w:rsidR="00CA57D3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91"/>
        </w:trPr>
        <w:tc>
          <w:tcPr>
            <w:tcW w:w="653" w:type="dxa"/>
            <w:vMerge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CA57D3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/>
              </w:rPr>
              <w:t xml:space="preserve">- </w:t>
            </w:r>
            <w:r w:rsidRPr="00045C5B">
              <w:rPr>
                <w:rFonts w:ascii="Franklin Gothic Book" w:hAnsi="Franklin Gothic Book" w:cs="Arial"/>
              </w:rPr>
              <w:t>wg KNR</w:t>
            </w:r>
          </w:p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42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</w:t>
            </w: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91"/>
        </w:trPr>
        <w:tc>
          <w:tcPr>
            <w:tcW w:w="653" w:type="dxa"/>
            <w:vMerge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CA57D3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- wg kalkulacji indywidualnych</w:t>
            </w:r>
          </w:p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42" w:type="dxa"/>
          </w:tcPr>
          <w:p w:rsidR="00CA57D3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371"/>
        </w:trPr>
        <w:tc>
          <w:tcPr>
            <w:tcW w:w="653" w:type="dxa"/>
            <w:vMerge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  <w:vMerge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 xml:space="preserve">- </w:t>
            </w:r>
            <w:r w:rsidRPr="00045C5B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2942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</w:t>
            </w:r>
          </w:p>
        </w:tc>
        <w:tc>
          <w:tcPr>
            <w:tcW w:w="5954" w:type="dxa"/>
          </w:tcPr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CA57D3" w:rsidRDefault="00CA57D3" w:rsidP="00FD4701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CA57D3" w:rsidRPr="00045C5B" w:rsidTr="00FD4701">
        <w:trPr>
          <w:trHeight w:val="191"/>
        </w:trPr>
        <w:tc>
          <w:tcPr>
            <w:tcW w:w="65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2432" w:type="dxa"/>
            <w:gridSpan w:val="2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Wielkość w %</w:t>
            </w:r>
          </w:p>
        </w:tc>
        <w:tc>
          <w:tcPr>
            <w:tcW w:w="2942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</w:tr>
      <w:tr w:rsidR="00CA57D3" w:rsidRPr="00045C5B" w:rsidTr="00FD4701">
        <w:trPr>
          <w:trHeight w:val="191"/>
        </w:trPr>
        <w:tc>
          <w:tcPr>
            <w:tcW w:w="65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</w:rPr>
              <w:lastRenderedPageBreak/>
              <w:t>3</w:t>
            </w:r>
          </w:p>
        </w:tc>
        <w:tc>
          <w:tcPr>
            <w:tcW w:w="2432" w:type="dxa"/>
            <w:gridSpan w:val="2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>Koszty zakupu materiałów i części zamiennych</w:t>
            </w: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  <w:r w:rsidRPr="00045C5B">
              <w:rPr>
                <w:rFonts w:ascii="Franklin Gothic Book" w:hAnsi="Franklin Gothic Book" w:cs="Arial"/>
              </w:rPr>
              <w:t xml:space="preserve"> ……….% (wypełnia wykonawca)</w:t>
            </w:r>
          </w:p>
        </w:tc>
        <w:tc>
          <w:tcPr>
            <w:tcW w:w="2942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</w:p>
        </w:tc>
      </w:tr>
      <w:tr w:rsidR="00CA57D3" w:rsidRPr="00045C5B" w:rsidTr="00FD4701">
        <w:trPr>
          <w:trHeight w:val="191"/>
        </w:trPr>
        <w:tc>
          <w:tcPr>
            <w:tcW w:w="653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2432" w:type="dxa"/>
            <w:gridSpan w:val="2"/>
          </w:tcPr>
          <w:p w:rsidR="00CA57D3" w:rsidRPr="003F1CC2" w:rsidRDefault="00CA57D3" w:rsidP="00FD4701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Roczna w</w:t>
            </w:r>
            <w:r w:rsidRPr="003F1CC2">
              <w:rPr>
                <w:rFonts w:ascii="Franklin Gothic Book" w:hAnsi="Franklin Gothic Book" w:cs="Arial"/>
              </w:rPr>
              <w:t>artość materiałów i części zamiennych</w:t>
            </w:r>
          </w:p>
        </w:tc>
        <w:tc>
          <w:tcPr>
            <w:tcW w:w="2473" w:type="dxa"/>
          </w:tcPr>
          <w:p w:rsidR="00CA57D3" w:rsidRPr="00045C5B" w:rsidRDefault="00CA57D3" w:rsidP="00FD470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942" w:type="dxa"/>
          </w:tcPr>
          <w:p w:rsidR="00CA57D3" w:rsidDel="009F376F" w:rsidRDefault="00CA57D3" w:rsidP="00FD4701">
            <w:pPr>
              <w:rPr>
                <w:rFonts w:ascii="Franklin Gothic Book" w:hAnsi="Franklin Gothic Book"/>
              </w:rPr>
            </w:pPr>
          </w:p>
        </w:tc>
        <w:tc>
          <w:tcPr>
            <w:tcW w:w="5954" w:type="dxa"/>
          </w:tcPr>
          <w:p w:rsidR="00CA57D3" w:rsidRPr="00045C5B" w:rsidRDefault="00CA57D3" w:rsidP="00FD4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324.545,00 zł</w:t>
            </w:r>
          </w:p>
        </w:tc>
      </w:tr>
    </w:tbl>
    <w:p w:rsidR="00443DC7" w:rsidRDefault="00443DC7"/>
    <w:sectPr w:rsidR="00443DC7" w:rsidSect="00CA5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3"/>
    <w:rsid w:val="00443DC7"/>
    <w:rsid w:val="006D0918"/>
    <w:rsid w:val="00A2312F"/>
    <w:rsid w:val="00C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90EC-7A5F-47F5-8F0D-F085A84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2018-10-08T07:44:00Z</dcterms:created>
  <dcterms:modified xsi:type="dcterms:W3CDTF">2018-10-08T07:45:00Z</dcterms:modified>
</cp:coreProperties>
</file>